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85" w:rsidRPr="00420E8A" w:rsidRDefault="001F7085" w:rsidP="001F708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 w:rsidRPr="00420E8A">
        <w:rPr>
          <w:rFonts w:ascii="Times New Roman" w:hAnsi="Times New Roman" w:cs="Times New Roman"/>
          <w:b/>
          <w:sz w:val="24"/>
          <w:szCs w:val="24"/>
          <w:lang w:val="sah-RU"/>
        </w:rPr>
        <w:t>Саха Өрөспүүбүлүкэтин норуоттарын т</w:t>
      </w:r>
      <w:r w:rsidRPr="00420E8A">
        <w:rPr>
          <w:rFonts w:ascii="Times New Roman" w:hAnsi="Times New Roman" w:cs="Times New Roman"/>
          <w:b/>
          <w:sz w:val="24"/>
          <w:szCs w:val="24"/>
        </w:rPr>
        <w:t>өрүт культура</w:t>
      </w:r>
      <w:r w:rsidRPr="00420E8A">
        <w:rPr>
          <w:rFonts w:ascii="Times New Roman" w:hAnsi="Times New Roman" w:cs="Times New Roman"/>
          <w:b/>
          <w:sz w:val="24"/>
          <w:szCs w:val="24"/>
          <w:lang w:val="sah-RU"/>
        </w:rPr>
        <w:t>та предмеккэ</w:t>
      </w:r>
      <w:r w:rsidRPr="00420E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0E8A">
        <w:rPr>
          <w:rFonts w:ascii="Times New Roman" w:hAnsi="Times New Roman" w:cs="Times New Roman"/>
          <w:b/>
          <w:sz w:val="24"/>
          <w:szCs w:val="24"/>
        </w:rPr>
        <w:t>уруо</w:t>
      </w:r>
      <w:proofErr w:type="spellEnd"/>
      <w:r w:rsidRPr="00420E8A">
        <w:rPr>
          <w:rFonts w:ascii="Times New Roman" w:hAnsi="Times New Roman" w:cs="Times New Roman"/>
          <w:b/>
          <w:sz w:val="24"/>
          <w:szCs w:val="24"/>
          <w:lang w:val="sah-RU"/>
        </w:rPr>
        <w:t>к технологическай</w:t>
      </w:r>
      <w:r w:rsidRPr="00420E8A">
        <w:rPr>
          <w:rFonts w:ascii="Times New Roman" w:hAnsi="Times New Roman" w:cs="Times New Roman"/>
          <w:sz w:val="24"/>
          <w:szCs w:val="24"/>
          <w:lang w:val="sah-RU"/>
        </w:rPr>
        <w:t xml:space="preserve"> </w:t>
      </w:r>
      <w:r w:rsidRPr="00420E8A">
        <w:rPr>
          <w:rFonts w:ascii="Times New Roman" w:hAnsi="Times New Roman" w:cs="Times New Roman"/>
          <w:b/>
          <w:sz w:val="24"/>
          <w:szCs w:val="24"/>
          <w:lang w:val="sah-RU"/>
        </w:rPr>
        <w:t>картата.</w:t>
      </w:r>
    </w:p>
    <w:tbl>
      <w:tblPr>
        <w:tblStyle w:val="a4"/>
        <w:tblW w:w="5388" w:type="pct"/>
        <w:tblInd w:w="-743" w:type="dxa"/>
        <w:tblLook w:val="04A0"/>
      </w:tblPr>
      <w:tblGrid>
        <w:gridCol w:w="4156"/>
        <w:gridCol w:w="93"/>
        <w:gridCol w:w="3313"/>
        <w:gridCol w:w="58"/>
        <w:gridCol w:w="2694"/>
      </w:tblGrid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ind w:left="742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Учуутал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Стручкова Анна Петровна</w:t>
            </w:r>
          </w:p>
        </w:tc>
      </w:tr>
      <w:tr w:rsidR="001F7085" w:rsidRPr="00D45CCB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Уруок 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Саха Өрөспүүбүлүкэтин норуоттарын төрүт культурата</w:t>
            </w:r>
          </w:p>
        </w:tc>
      </w:tr>
      <w:tr w:rsidR="001F7085" w:rsidRPr="00D45CCB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Кылаас, оскуола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8 кылаас, “Тумат уопсай үөрэхтээһин оскуолата” муниципальнай бюджетнай  үөрэхтээһин тэрилтэтэ</w:t>
            </w: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темата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Түүл</w:t>
            </w: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Буолар кэмэ</w:t>
            </w:r>
          </w:p>
        </w:tc>
        <w:tc>
          <w:tcPr>
            <w:tcW w:w="2940" w:type="pct"/>
            <w:gridSpan w:val="3"/>
          </w:tcPr>
          <w:p w:rsidR="001F7085" w:rsidRPr="00420E8A" w:rsidRDefault="00D45CCB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Балаҕан ыйын 20 күнэ 2022</w:t>
            </w:r>
            <w:r w:rsidR="001F7085"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сыл</w:t>
            </w: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тиибэ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Өйдөбүлү үөскэтэр уруок</w:t>
            </w: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көрүҥэ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Булкаас </w:t>
            </w:r>
          </w:p>
        </w:tc>
      </w:tr>
      <w:tr w:rsidR="001F7085" w:rsidRPr="00420E8A" w:rsidTr="001F7085">
        <w:tc>
          <w:tcPr>
            <w:tcW w:w="2060" w:type="pct"/>
            <w:gridSpan w:val="2"/>
            <w:vMerge w:val="restart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сыала</w:t>
            </w:r>
          </w:p>
        </w:tc>
        <w:tc>
          <w:tcPr>
            <w:tcW w:w="1634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Учуутал сыала</w:t>
            </w:r>
          </w:p>
        </w:tc>
        <w:tc>
          <w:tcPr>
            <w:tcW w:w="1306" w:type="pct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Үөрэнээччи сыала</w:t>
            </w:r>
          </w:p>
        </w:tc>
      </w:tr>
      <w:tr w:rsidR="001F7085" w:rsidRPr="00D45CCB" w:rsidTr="001F7085">
        <w:trPr>
          <w:trHeight w:val="2344"/>
        </w:trPr>
        <w:tc>
          <w:tcPr>
            <w:tcW w:w="2060" w:type="pct"/>
            <w:gridSpan w:val="2"/>
            <w:vMerge/>
            <w:tcBorders>
              <w:bottom w:val="single" w:sz="4" w:space="0" w:color="000000" w:themeColor="text1"/>
            </w:tcBorders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634" w:type="pct"/>
            <w:gridSpan w:val="2"/>
            <w:vMerge w:val="restart"/>
            <w:tcBorders>
              <w:bottom w:val="single" w:sz="4" w:space="0" w:color="000000" w:themeColor="text1"/>
            </w:tcBorders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Түүл аныгы уонна билиҥҥи өйдөбүлүн ырытан өйдөтүү. Үөрэнээччилэр түүл диэн тугун быһааралларыгар усулуобуйа тэрийии, өйдөөн истэр, түмүк оҥорор дьоҕурдарын сайыннарыы.</w:t>
            </w:r>
          </w:p>
        </w:tc>
        <w:tc>
          <w:tcPr>
            <w:tcW w:w="1306" w:type="pct"/>
            <w:vMerge w:val="restart"/>
            <w:tcBorders>
              <w:bottom w:val="single" w:sz="4" w:space="0" w:color="000000" w:themeColor="text1"/>
            </w:tcBorders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Учуутал биэрэр ыйытыыларыгар, сорудахтарыгар бэйэ холобуругар олоҕуран түүл аныгы уонна билиҥҥи өйдөбүлүн чинчийэн быһаарыы. Олоҕуҥ төһө ырааһый, сырдыгый да түүлүҥ эмиэ оннук диэн өйдөбүлгэ кэлии.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D45CCB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634" w:type="pct"/>
            <w:gridSpan w:val="2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306" w:type="pct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D45CCB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соруга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Билиини чопчулааһын, сааһылааһын, оҕо тылын баайын хаҥатыы.</w:t>
            </w:r>
          </w:p>
        </w:tc>
      </w:tr>
      <w:tr w:rsidR="001F7085" w:rsidRPr="00D45CCB" w:rsidTr="001F7085">
        <w:trPr>
          <w:trHeight w:val="1465"/>
        </w:trPr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тэрилэ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М.П.Яковлева “Төрүт култуура» учебнигэ, Р.И.Бравина «Түүл-бит» кинигэтин 2013 сыллааҕы таһаарыыта, И.Г.Баишев «Айыы тыына” кинигэтэ,  “Смарт” интерактивнай дуоска, бөлөхтөргө сорудахтаах карточкалар,  “gaoke» визуализатор.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хаамыыта</w:t>
            </w:r>
          </w:p>
        </w:tc>
        <w:tc>
          <w:tcPr>
            <w:tcW w:w="2940" w:type="pct"/>
            <w:gridSpan w:val="3"/>
            <w:vMerge w:val="restart"/>
          </w:tcPr>
          <w:p w:rsidR="001F7085" w:rsidRPr="00420E8A" w:rsidRDefault="001F7085" w:rsidP="001F708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Тэрээһин – оҕолору бөлөҕүнэн олордуу, турукка киллэрии.</w:t>
            </w:r>
          </w:p>
          <w:p w:rsidR="001F7085" w:rsidRPr="00420E8A" w:rsidRDefault="001F7085" w:rsidP="001F708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Өйдөбүлү үөскэтэр үлэ.</w:t>
            </w:r>
          </w:p>
          <w:p w:rsidR="001F7085" w:rsidRPr="00420E8A" w:rsidRDefault="001F7085" w:rsidP="001F708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Ылбыт билиини сааһылааһын.</w:t>
            </w:r>
          </w:p>
          <w:p w:rsidR="001F7085" w:rsidRPr="00420E8A" w:rsidRDefault="001F7085" w:rsidP="001F708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Бэйэни бэрэбиэркэлэнии, сыыһаны көннөрүү.</w:t>
            </w:r>
          </w:p>
          <w:p w:rsidR="001F7085" w:rsidRPr="00420E8A" w:rsidRDefault="001F7085" w:rsidP="001F708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Бэйэ үлэтэ.</w:t>
            </w:r>
          </w:p>
          <w:p w:rsidR="001F7085" w:rsidRPr="00420E8A" w:rsidRDefault="001F7085" w:rsidP="001F708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Билиини чиҥэтии.</w:t>
            </w:r>
          </w:p>
          <w:p w:rsidR="001F7085" w:rsidRPr="00420E8A" w:rsidRDefault="001F7085" w:rsidP="001F708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Бэйэни ырытынар, сыаналанар үлэ.</w:t>
            </w:r>
          </w:p>
          <w:p w:rsidR="001F7085" w:rsidRPr="00420E8A" w:rsidRDefault="001F7085" w:rsidP="001F708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Дьиэҕэ сорудах.</w:t>
            </w: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2940" w:type="pct"/>
            <w:gridSpan w:val="3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2940" w:type="pct"/>
            <w:gridSpan w:val="3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2940" w:type="pct"/>
            <w:gridSpan w:val="3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2940" w:type="pct"/>
            <w:gridSpan w:val="3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2940" w:type="pct"/>
            <w:gridSpan w:val="3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2940" w:type="pct"/>
            <w:gridSpan w:val="3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2940" w:type="pct"/>
            <w:gridSpan w:val="3"/>
            <w:vMerge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1F7085" w:rsidRPr="00D45CCB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Сүрүн өйдөбүл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Бэйэ-бэйэҕэ болҕомтолоох буолуу, өйдөһүү.</w:t>
            </w:r>
          </w:p>
        </w:tc>
      </w:tr>
      <w:tr w:rsidR="001F7085" w:rsidRPr="00420E8A" w:rsidTr="001F7085">
        <w:tc>
          <w:tcPr>
            <w:tcW w:w="2060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Үөрэтии көрүҥэ уонна киэбэ</w:t>
            </w:r>
          </w:p>
        </w:tc>
        <w:tc>
          <w:tcPr>
            <w:tcW w:w="2940" w:type="pct"/>
            <w:gridSpan w:val="3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Сайыннарыылаах үөрэх технологията – бөлөҕүнэн куолаан үлэ, бэйэ санаатын этии, көмүскээһин, үөрэнээччи көхтөөх кыттааччы буоларын ситиһии. Оонньуу технологията – үөрэххэ көҕүн көбүтүү.</w:t>
            </w:r>
          </w:p>
        </w:tc>
      </w:tr>
      <w:tr w:rsidR="001F7085" w:rsidRPr="00420E8A" w:rsidTr="001F7085">
        <w:tc>
          <w:tcPr>
            <w:tcW w:w="5000" w:type="pct"/>
            <w:gridSpan w:val="5"/>
          </w:tcPr>
          <w:p w:rsidR="001F7085" w:rsidRPr="00420E8A" w:rsidRDefault="001F7085" w:rsidP="009A05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Ы</w:t>
            </w: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тык өйдөбүллэр.</w:t>
            </w:r>
          </w:p>
        </w:tc>
      </w:tr>
      <w:tr w:rsidR="001F7085" w:rsidRPr="00420E8A" w:rsidTr="001F7085">
        <w:tc>
          <w:tcPr>
            <w:tcW w:w="2015" w:type="pct"/>
          </w:tcPr>
          <w:p w:rsidR="001F7085" w:rsidRPr="00420E8A" w:rsidRDefault="001F7085" w:rsidP="009A05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Тустаах үөрэх предметин үөрэтии</w:t>
            </w:r>
          </w:p>
        </w:tc>
        <w:tc>
          <w:tcPr>
            <w:tcW w:w="1651" w:type="pct"/>
            <w:gridSpan w:val="2"/>
          </w:tcPr>
          <w:p w:rsidR="001F7085" w:rsidRPr="00420E8A" w:rsidRDefault="001F7085" w:rsidP="009A05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Үөрэх сатабылларын сайыннарыы</w:t>
            </w:r>
          </w:p>
        </w:tc>
        <w:tc>
          <w:tcPr>
            <w:tcW w:w="1334" w:type="pct"/>
            <w:gridSpan w:val="2"/>
          </w:tcPr>
          <w:p w:rsidR="001F7085" w:rsidRPr="00420E8A" w:rsidRDefault="001F7085" w:rsidP="009A05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Бодоруһар сатабыл</w:t>
            </w:r>
          </w:p>
        </w:tc>
      </w:tr>
      <w:tr w:rsidR="001F7085" w:rsidRPr="00D45CCB" w:rsidTr="001F7085">
        <w:trPr>
          <w:trHeight w:val="5273"/>
        </w:trPr>
        <w:tc>
          <w:tcPr>
            <w:tcW w:w="2015" w:type="pct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Истэр,толкуйдуур, ырытар, санаатын сааһылаан этэр, көмүскүүр, сорудаҕы толорор.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Санаатын атастаһар, сыыһатын таба өйдөөн көннөрүнэр.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Билбитин-көрбүтүн олоххо тутта үөрэнэр, туһалаах, туһата суох диэн чопчулуур, тылын баайын хаҥатар.</w:t>
            </w:r>
          </w:p>
        </w:tc>
        <w:tc>
          <w:tcPr>
            <w:tcW w:w="1651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Бэйэни салайынар-дьаһанар сатабыл</w:t>
            </w: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: үлэ сыалын –соругун таба өйдөөһүн, туох-ханнык түмүккэ кэлиэхтээҕин быһа холоон билэр.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Билэр-көрөр сатабыл: </w:t>
            </w: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билиини дөбөҥнүк ылынар, түмэр, ситимниир.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Билиини сааһылааһын – саҥа билии ыларга баар билиитигэр тирэҕирэр, өй үлэтин араас дьайыыларын кэбэҕэстик толорор.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Рефлексия: </w:t>
            </w: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үлэ сыалын ситиһэр ньымаларын төһө сөпкө талбытын сыаналыыр. Үлэ хаамыытын  хайдах салайан иһэрин кэтээн көрөр.</w:t>
            </w:r>
          </w:p>
        </w:tc>
        <w:tc>
          <w:tcPr>
            <w:tcW w:w="1334" w:type="pct"/>
            <w:gridSpan w:val="2"/>
          </w:tcPr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Бииргэ үлэлиир үөрүйэх: </w:t>
            </w: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дьону кытта бииргэ алтыһан үөрэнэр, үлэлиир араас ньымалары баһылыыр ( пааранан, биирдиилээн, бөлөҕүнэн уо.д.а.)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Кэпсэтэр үөрүйэх: </w:t>
            </w: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кэпсэтии уратыларын өйдүүр, табан кэпсэтэр.</w:t>
            </w:r>
          </w:p>
          <w:p w:rsidR="001F7085" w:rsidRPr="00420E8A" w:rsidRDefault="001F7085" w:rsidP="009A05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20E8A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Кэпсэтии сиэрин тутуһар үөрүйэх:</w:t>
            </w:r>
            <w:r w:rsidRPr="00420E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дьону кытта алтыһыыга кэпсэтии сиэрин тутуһар, туттан-хаптан бодоруһуу ньымаларын тоҕоостоохтук туттар.</w:t>
            </w:r>
          </w:p>
        </w:tc>
      </w:tr>
    </w:tbl>
    <w:p w:rsidR="001F7085" w:rsidRDefault="001F7085" w:rsidP="001F7085">
      <w:pPr>
        <w:spacing w:line="360" w:lineRule="auto"/>
        <w:rPr>
          <w:rFonts w:ascii="Times New Roman" w:hAnsi="Times New Roman" w:cs="Times New Roman"/>
          <w:sz w:val="24"/>
          <w:szCs w:val="24"/>
          <w:lang w:val="sah-RU"/>
        </w:rPr>
      </w:pPr>
    </w:p>
    <w:p w:rsidR="000246D2" w:rsidRPr="001F7085" w:rsidRDefault="000246D2" w:rsidP="004864AC">
      <w:pPr>
        <w:jc w:val="center"/>
        <w:rPr>
          <w:sz w:val="24"/>
          <w:szCs w:val="24"/>
          <w:lang w:val="sah-RU"/>
        </w:rPr>
      </w:pPr>
    </w:p>
    <w:sectPr w:rsidR="000246D2" w:rsidRPr="001F7085" w:rsidSect="001F7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AD3"/>
    <w:multiLevelType w:val="hybridMultilevel"/>
    <w:tmpl w:val="555891B6"/>
    <w:lvl w:ilvl="0" w:tplc="B420D9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64AC"/>
    <w:rsid w:val="00005E47"/>
    <w:rsid w:val="000246D2"/>
    <w:rsid w:val="001F7085"/>
    <w:rsid w:val="00343D36"/>
    <w:rsid w:val="004864AC"/>
    <w:rsid w:val="00C33EB3"/>
    <w:rsid w:val="00D45CCB"/>
    <w:rsid w:val="00E92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085"/>
    <w:pPr>
      <w:ind w:left="720"/>
      <w:contextualSpacing/>
    </w:pPr>
  </w:style>
  <w:style w:type="table" w:styleId="a4">
    <w:name w:val="Table Grid"/>
    <w:basedOn w:val="a1"/>
    <w:uiPriority w:val="59"/>
    <w:rsid w:val="001F70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2022-12-14T06:51:00Z</dcterms:created>
  <dcterms:modified xsi:type="dcterms:W3CDTF">2022-12-14T06:51:00Z</dcterms:modified>
</cp:coreProperties>
</file>